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C242" w14:textId="77777777" w:rsidR="00C43D70" w:rsidRPr="00C43D70" w:rsidRDefault="00C43D70" w:rsidP="00C43D70">
      <w:pPr>
        <w:shd w:val="clear" w:color="auto" w:fill="FFFFFF"/>
        <w:spacing w:after="0" w:line="240" w:lineRule="auto"/>
        <w:rPr>
          <w:rFonts w:ascii="Roboto" w:eastAsia="Times New Roman" w:hAnsi="Roboto" w:cs="Times New Roman"/>
          <w:color w:val="222222"/>
          <w:kern w:val="0"/>
          <w:sz w:val="27"/>
          <w:szCs w:val="27"/>
          <w:lang w:eastAsia="en-GB"/>
          <w14:ligatures w14:val="none"/>
        </w:rPr>
      </w:pPr>
    </w:p>
    <w:tbl>
      <w:tblPr>
        <w:tblW w:w="0" w:type="dxa"/>
        <w:tblCellMar>
          <w:left w:w="0" w:type="dxa"/>
          <w:right w:w="0" w:type="dxa"/>
        </w:tblCellMar>
        <w:tblLook w:val="04A0" w:firstRow="1" w:lastRow="0" w:firstColumn="1" w:lastColumn="0" w:noHBand="0" w:noVBand="1"/>
      </w:tblPr>
      <w:tblGrid>
        <w:gridCol w:w="6786"/>
        <w:gridCol w:w="2236"/>
        <w:gridCol w:w="4"/>
      </w:tblGrid>
      <w:tr w:rsidR="00C43D70" w:rsidRPr="00C43D70" w14:paraId="2E3E9DA1" w14:textId="77777777">
        <w:tc>
          <w:tcPr>
            <w:tcW w:w="10998" w:type="dxa"/>
            <w:noWrap/>
            <w:hideMark/>
          </w:tcPr>
          <w:tbl>
            <w:tblPr>
              <w:tblW w:w="10998" w:type="dxa"/>
              <w:tblCellMar>
                <w:left w:w="0" w:type="dxa"/>
                <w:right w:w="0" w:type="dxa"/>
              </w:tblCellMar>
              <w:tblLook w:val="04A0" w:firstRow="1" w:lastRow="0" w:firstColumn="1" w:lastColumn="0" w:noHBand="0" w:noVBand="1"/>
            </w:tblPr>
            <w:tblGrid>
              <w:gridCol w:w="10998"/>
            </w:tblGrid>
            <w:tr w:rsidR="00C43D70" w:rsidRPr="00C43D70" w14:paraId="194C8524" w14:textId="77777777">
              <w:tc>
                <w:tcPr>
                  <w:tcW w:w="0" w:type="auto"/>
                  <w:vAlign w:val="center"/>
                  <w:hideMark/>
                </w:tcPr>
                <w:p w14:paraId="7477217C" w14:textId="77777777" w:rsidR="00C43D70" w:rsidRPr="00C43D70" w:rsidRDefault="00C43D70" w:rsidP="00C43D70">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r w:rsidRPr="00C43D70">
                    <w:rPr>
                      <w:rFonts w:ascii="Roboto" w:eastAsia="Times New Roman" w:hAnsi="Roboto" w:cs="Times New Roman"/>
                      <w:b/>
                      <w:bCs/>
                      <w:color w:val="1F1F1F"/>
                      <w:kern w:val="0"/>
                      <w:sz w:val="27"/>
                      <w:szCs w:val="27"/>
                      <w:lang w:eastAsia="en-GB"/>
                      <w14:ligatures w14:val="none"/>
                    </w:rPr>
                    <w:t>Vicky Horton</w:t>
                  </w:r>
                </w:p>
              </w:tc>
            </w:tr>
          </w:tbl>
          <w:p w14:paraId="279C698E" w14:textId="77777777" w:rsidR="00C43D70" w:rsidRPr="00C43D70" w:rsidRDefault="00C43D70" w:rsidP="00C43D70">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368A3E42" w14:textId="77777777" w:rsidR="00C43D70" w:rsidRPr="00C43D70" w:rsidRDefault="00C43D70" w:rsidP="00C43D70">
            <w:pPr>
              <w:spacing w:after="0" w:line="240" w:lineRule="auto"/>
              <w:jc w:val="right"/>
              <w:rPr>
                <w:rFonts w:ascii="Roboto" w:eastAsia="Times New Roman" w:hAnsi="Roboto" w:cs="Times New Roman"/>
                <w:color w:val="222222"/>
                <w:kern w:val="0"/>
                <w:sz w:val="24"/>
                <w:szCs w:val="24"/>
                <w:lang w:eastAsia="en-GB"/>
                <w14:ligatures w14:val="none"/>
              </w:rPr>
            </w:pPr>
            <w:r w:rsidRPr="00C43D70">
              <w:rPr>
                <w:rFonts w:ascii="Roboto" w:eastAsia="Times New Roman" w:hAnsi="Roboto" w:cs="Times New Roman"/>
                <w:color w:val="5E5E5E"/>
                <w:kern w:val="0"/>
                <w:sz w:val="24"/>
                <w:szCs w:val="24"/>
                <w:lang w:eastAsia="en-GB"/>
                <w14:ligatures w14:val="none"/>
              </w:rPr>
              <w:t>Thu, Aug 20, 4:48</w:t>
            </w:r>
            <w:r w:rsidRPr="00C43D70">
              <w:rPr>
                <w:rFonts w:ascii="Times New Roman" w:eastAsia="Times New Roman" w:hAnsi="Times New Roman" w:cs="Times New Roman"/>
                <w:color w:val="5E5E5E"/>
                <w:kern w:val="0"/>
                <w:sz w:val="24"/>
                <w:szCs w:val="24"/>
                <w:lang w:eastAsia="en-GB"/>
                <w14:ligatures w14:val="none"/>
              </w:rPr>
              <w:t> </w:t>
            </w:r>
            <w:r w:rsidRPr="00C43D70">
              <w:rPr>
                <w:rFonts w:ascii="Roboto" w:eastAsia="Times New Roman" w:hAnsi="Roboto" w:cs="Times New Roman"/>
                <w:color w:val="5E5E5E"/>
                <w:kern w:val="0"/>
                <w:sz w:val="24"/>
                <w:szCs w:val="24"/>
                <w:lang w:eastAsia="en-GB"/>
                <w14:ligatures w14:val="none"/>
              </w:rPr>
              <w:t>PM (5 days ago)</w:t>
            </w:r>
          </w:p>
        </w:tc>
        <w:tc>
          <w:tcPr>
            <w:tcW w:w="0" w:type="auto"/>
            <w:noWrap/>
            <w:hideMark/>
          </w:tcPr>
          <w:p w14:paraId="7083435D" w14:textId="77777777" w:rsidR="00C43D70" w:rsidRPr="00C43D70" w:rsidRDefault="00C43D70" w:rsidP="00C43D70">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76BC3B5F" w14:textId="77777777" w:rsidR="00C43D70" w:rsidRPr="00C43D70" w:rsidRDefault="00C43D70" w:rsidP="00C43D70">
            <w:pPr>
              <w:spacing w:after="0" w:line="240" w:lineRule="auto"/>
              <w:jc w:val="right"/>
              <w:rPr>
                <w:rFonts w:ascii="Times New Roman" w:eastAsia="Times New Roman" w:hAnsi="Times New Roman" w:cs="Times New Roman"/>
                <w:kern w:val="0"/>
                <w:sz w:val="20"/>
                <w:szCs w:val="20"/>
                <w:lang w:eastAsia="en-GB"/>
                <w14:ligatures w14:val="none"/>
              </w:rPr>
            </w:pPr>
          </w:p>
        </w:tc>
      </w:tr>
      <w:tr w:rsidR="00C43D70" w:rsidRPr="00C43D70" w14:paraId="0AB2A2FD" w14:textId="77777777">
        <w:tc>
          <w:tcPr>
            <w:tcW w:w="0" w:type="auto"/>
            <w:gridSpan w:val="3"/>
            <w:vAlign w:val="center"/>
            <w:hideMark/>
          </w:tcPr>
          <w:tbl>
            <w:tblPr>
              <w:tblW w:w="16164" w:type="dxa"/>
              <w:tblCellMar>
                <w:left w:w="0" w:type="dxa"/>
                <w:right w:w="0" w:type="dxa"/>
              </w:tblCellMar>
              <w:tblLook w:val="04A0" w:firstRow="1" w:lastRow="0" w:firstColumn="1" w:lastColumn="0" w:noHBand="0" w:noVBand="1"/>
            </w:tblPr>
            <w:tblGrid>
              <w:gridCol w:w="16164"/>
            </w:tblGrid>
            <w:tr w:rsidR="00C43D70" w:rsidRPr="00C43D70" w14:paraId="519E11F2" w14:textId="77777777">
              <w:tc>
                <w:tcPr>
                  <w:tcW w:w="0" w:type="auto"/>
                  <w:noWrap/>
                  <w:vAlign w:val="center"/>
                  <w:hideMark/>
                </w:tcPr>
                <w:p w14:paraId="3331F58B" w14:textId="77777777" w:rsidR="00C43D70" w:rsidRPr="00C43D70" w:rsidRDefault="00C43D70" w:rsidP="00C43D70">
                  <w:pPr>
                    <w:spacing w:after="0" w:line="300" w:lineRule="atLeast"/>
                    <w:rPr>
                      <w:rFonts w:ascii="Times New Roman" w:eastAsia="Times New Roman" w:hAnsi="Times New Roman" w:cs="Times New Roman"/>
                      <w:kern w:val="0"/>
                      <w:sz w:val="24"/>
                      <w:szCs w:val="24"/>
                      <w:lang w:eastAsia="en-GB"/>
                      <w14:ligatures w14:val="none"/>
                    </w:rPr>
                  </w:pPr>
                  <w:r w:rsidRPr="00C43D70">
                    <w:rPr>
                      <w:rFonts w:ascii="Roboto" w:eastAsia="Times New Roman" w:hAnsi="Roboto" w:cs="Times New Roman"/>
                      <w:color w:val="5E5E5E"/>
                      <w:kern w:val="0"/>
                      <w:sz w:val="24"/>
                      <w:szCs w:val="24"/>
                      <w:lang w:eastAsia="en-GB"/>
                      <w14:ligatures w14:val="none"/>
                    </w:rPr>
                    <w:t>to me</w:t>
                  </w:r>
                </w:p>
                <w:p w14:paraId="1EA596FC" w14:textId="77777777" w:rsidR="00C43D70" w:rsidRPr="00C43D70" w:rsidRDefault="00C43D70" w:rsidP="00C43D70">
                  <w:pPr>
                    <w:spacing w:after="0" w:line="300" w:lineRule="atLeast"/>
                    <w:textAlignment w:val="top"/>
                    <w:rPr>
                      <w:rFonts w:ascii="Times New Roman" w:eastAsia="Times New Roman" w:hAnsi="Times New Roman" w:cs="Times New Roman"/>
                      <w:kern w:val="0"/>
                      <w:sz w:val="24"/>
                      <w:szCs w:val="24"/>
                      <w:lang w:eastAsia="en-GB"/>
                      <w14:ligatures w14:val="none"/>
                    </w:rPr>
                  </w:pPr>
                  <w:r w:rsidRPr="00C43D70">
                    <w:rPr>
                      <w:rFonts w:ascii="Times New Roman" w:eastAsia="Times New Roman" w:hAnsi="Times New Roman" w:cs="Times New Roman"/>
                      <w:noProof/>
                      <w:kern w:val="0"/>
                      <w:sz w:val="24"/>
                      <w:szCs w:val="24"/>
                      <w:lang w:eastAsia="en-GB"/>
                      <w14:ligatures w14:val="none"/>
                    </w:rPr>
                    <w:drawing>
                      <wp:inline distT="0" distB="0" distL="0" distR="0" wp14:anchorId="5B8324C8" wp14:editId="5126FF5F">
                        <wp:extent cx="7620" cy="762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382346EF" w14:textId="77777777" w:rsidR="00C43D70" w:rsidRPr="00C43D70" w:rsidRDefault="00C43D70" w:rsidP="00C43D70">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3C650662" w14:textId="77777777" w:rsidR="00C43D70" w:rsidRPr="00C43D70" w:rsidRDefault="00C43D70" w:rsidP="00C43D70">
            <w:pPr>
              <w:spacing w:after="0" w:line="240" w:lineRule="auto"/>
              <w:rPr>
                <w:rFonts w:ascii="Times New Roman" w:eastAsia="Times New Roman" w:hAnsi="Times New Roman" w:cs="Times New Roman"/>
                <w:kern w:val="0"/>
                <w:sz w:val="20"/>
                <w:szCs w:val="20"/>
                <w:lang w:eastAsia="en-GB"/>
                <w14:ligatures w14:val="none"/>
              </w:rPr>
            </w:pPr>
          </w:p>
        </w:tc>
      </w:tr>
    </w:tbl>
    <w:p w14:paraId="02237F08" w14:textId="77777777" w:rsidR="00C43D70" w:rsidRPr="00C43D70" w:rsidRDefault="00C43D70" w:rsidP="00C43D70">
      <w:pPr>
        <w:shd w:val="clear" w:color="auto" w:fill="FFFFFF"/>
        <w:spacing w:after="0" w:line="240" w:lineRule="auto"/>
        <w:rPr>
          <w:rFonts w:ascii="Arial" w:eastAsia="Times New Roman" w:hAnsi="Arial" w:cs="Arial"/>
          <w:vanish/>
          <w:color w:val="222222"/>
          <w:kern w:val="0"/>
          <w:sz w:val="24"/>
          <w:szCs w:val="24"/>
          <w:lang w:eastAsia="en-GB"/>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C43D70" w:rsidRPr="00C43D70" w14:paraId="4E81C895" w14:textId="77777777">
        <w:trPr>
          <w:tblCellSpacing w:w="0" w:type="dxa"/>
        </w:trPr>
        <w:tc>
          <w:tcPr>
            <w:tcW w:w="0" w:type="auto"/>
            <w:shd w:val="clear" w:color="auto" w:fill="FFFFFF"/>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C43D70" w:rsidRPr="00C43D70" w14:paraId="4C311A3C" w14:textId="77777777">
              <w:trPr>
                <w:tblCellSpacing w:w="0" w:type="dxa"/>
                <w:jc w:val="center"/>
              </w:trPr>
              <w:tc>
                <w:tcPr>
                  <w:tcW w:w="0" w:type="auto"/>
                  <w:shd w:val="clear" w:color="auto" w:fill="FFFFFF"/>
                  <w:tcMar>
                    <w:top w:w="450" w:type="dxa"/>
                    <w:left w:w="225" w:type="dxa"/>
                    <w:bottom w:w="0" w:type="dxa"/>
                    <w:right w:w="225" w:type="dxa"/>
                  </w:tcMar>
                  <w:vAlign w:val="center"/>
                  <w:hideMark/>
                </w:tcPr>
                <w:p w14:paraId="26CD1573" w14:textId="77777777" w:rsidR="00C43D70" w:rsidRPr="00C43D70" w:rsidRDefault="00C43D70" w:rsidP="00C43D70">
                  <w:pPr>
                    <w:spacing w:before="100" w:beforeAutospacing="1" w:after="100" w:afterAutospacing="1" w:line="240" w:lineRule="auto"/>
                    <w:outlineLvl w:val="2"/>
                    <w:rPr>
                      <w:rFonts w:ascii="Helvetica" w:eastAsia="Times New Roman" w:hAnsi="Helvetica" w:cs="Helvetica"/>
                      <w:b/>
                      <w:bCs/>
                      <w:kern w:val="0"/>
                      <w:sz w:val="27"/>
                      <w:szCs w:val="27"/>
                      <w:lang w:eastAsia="en-GB"/>
                      <w14:ligatures w14:val="none"/>
                    </w:rPr>
                  </w:pPr>
                  <w:r w:rsidRPr="00C43D70">
                    <w:rPr>
                      <w:rFonts w:ascii="Helvetica" w:eastAsia="Times New Roman" w:hAnsi="Helvetica" w:cs="Helvetica"/>
                      <w:b/>
                      <w:bCs/>
                      <w:noProof/>
                      <w:kern w:val="0"/>
                      <w:sz w:val="27"/>
                      <w:szCs w:val="27"/>
                      <w:lang w:eastAsia="en-GB"/>
                      <w14:ligatures w14:val="none"/>
                    </w:rPr>
                    <w:drawing>
                      <wp:inline distT="0" distB="0" distL="0" distR="0" wp14:anchorId="601FBCDF" wp14:editId="46EC5A93">
                        <wp:extent cx="1348740" cy="1295400"/>
                        <wp:effectExtent l="0" t="0" r="381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8740" cy="1295400"/>
                                </a:xfrm>
                                <a:prstGeom prst="rect">
                                  <a:avLst/>
                                </a:prstGeom>
                                <a:noFill/>
                                <a:ln>
                                  <a:noFill/>
                                </a:ln>
                              </pic:spPr>
                            </pic:pic>
                          </a:graphicData>
                        </a:graphic>
                      </wp:inline>
                    </w:drawing>
                  </w:r>
                </w:p>
                <w:p w14:paraId="24BC9175"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 </w:t>
                  </w:r>
                </w:p>
                <w:p w14:paraId="7124F437"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Dear Michael --</w:t>
                  </w:r>
                </w:p>
                <w:p w14:paraId="31B9E375"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With just a week to go to the Southey by Election we need as many boots on the ground as possible to help us make this final push count.</w:t>
                  </w:r>
                </w:p>
                <w:p w14:paraId="4357D48C"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 xml:space="preserve">Between now and Tuesday 25th August if you can offer any </w:t>
                  </w:r>
                  <w:proofErr w:type="gramStart"/>
                  <w:r w:rsidRPr="00C43D70">
                    <w:rPr>
                      <w:rFonts w:ascii="Helvetica" w:eastAsia="Times New Roman" w:hAnsi="Helvetica" w:cs="Helvetica"/>
                      <w:kern w:val="0"/>
                      <w:sz w:val="24"/>
                      <w:szCs w:val="24"/>
                      <w:lang w:eastAsia="en-GB"/>
                      <w14:ligatures w14:val="none"/>
                    </w:rPr>
                    <w:t>help</w:t>
                  </w:r>
                  <w:proofErr w:type="gramEnd"/>
                  <w:r w:rsidRPr="00C43D70">
                    <w:rPr>
                      <w:rFonts w:ascii="Helvetica" w:eastAsia="Times New Roman" w:hAnsi="Helvetica" w:cs="Helvetica"/>
                      <w:kern w:val="0"/>
                      <w:sz w:val="24"/>
                      <w:szCs w:val="24"/>
                      <w:lang w:eastAsia="en-GB"/>
                      <w14:ligatures w14:val="none"/>
                    </w:rPr>
                    <w:t xml:space="preserve"> it will make a big difference.  Even if you can only spare an hour or two, it all helps.</w:t>
                  </w:r>
                </w:p>
                <w:p w14:paraId="1B81DEEC"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 xml:space="preserve">With the help of our </w:t>
                  </w:r>
                  <w:proofErr w:type="gramStart"/>
                  <w:r w:rsidRPr="00C43D70">
                    <w:rPr>
                      <w:rFonts w:ascii="Helvetica" w:eastAsia="Times New Roman" w:hAnsi="Helvetica" w:cs="Helvetica"/>
                      <w:kern w:val="0"/>
                      <w:sz w:val="24"/>
                      <w:szCs w:val="24"/>
                      <w:lang w:eastAsia="en-GB"/>
                      <w14:ligatures w14:val="none"/>
                    </w:rPr>
                    <w:t>members</w:t>
                  </w:r>
                  <w:proofErr w:type="gramEnd"/>
                  <w:r w:rsidRPr="00C43D70">
                    <w:rPr>
                      <w:rFonts w:ascii="Helvetica" w:eastAsia="Times New Roman" w:hAnsi="Helvetica" w:cs="Helvetica"/>
                      <w:kern w:val="0"/>
                      <w:sz w:val="24"/>
                      <w:szCs w:val="24"/>
                      <w:lang w:eastAsia="en-GB"/>
                      <w14:ligatures w14:val="none"/>
                    </w:rPr>
                    <w:t xml:space="preserve"> we can put together some coordinated canvassing sessions and collect as many VIs as possible before polling day.</w:t>
                  </w:r>
                </w:p>
                <w:p w14:paraId="6051B1F7"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Every door, every conversation and every VI counts. Let’s give this final stretch everything we’ve got! </w:t>
                  </w:r>
                </w:p>
                <w:p w14:paraId="39252D58"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b/>
                      <w:bCs/>
                      <w:kern w:val="0"/>
                      <w:sz w:val="24"/>
                      <w:szCs w:val="24"/>
                      <w:lang w:eastAsia="en-GB"/>
                      <w14:ligatures w14:val="none"/>
                    </w:rPr>
                    <w:t>This weekend's action day team update</w:t>
                  </w:r>
                </w:p>
                <w:p w14:paraId="62494FED"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Saturday &amp; Sunday Action Days – Final Weekend Before the Election</w:t>
                  </w:r>
                </w:p>
                <w:p w14:paraId="318C1176"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This is our last weekend before the election, so any extra help would be greatly appreciated.  Please reply to this email if you can help.</w:t>
                  </w:r>
                </w:p>
                <w:p w14:paraId="6586B7F4"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b/>
                      <w:bCs/>
                      <w:kern w:val="0"/>
                      <w:sz w:val="24"/>
                      <w:szCs w:val="24"/>
                      <w:lang w:eastAsia="en-GB"/>
                      <w14:ligatures w14:val="none"/>
                    </w:rPr>
                    <w:t>Saturday 22nd August</w:t>
                  </w:r>
                </w:p>
                <w:p w14:paraId="7C4BEE8B"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11:00am–1:00pm</w:t>
                  </w:r>
                </w:p>
                <w:p w14:paraId="080B41B6"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2:00pm–4:00pm</w:t>
                  </w:r>
                </w:p>
                <w:p w14:paraId="32E4964B"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5:00pm–7:00pm</w:t>
                  </w:r>
                </w:p>
                <w:p w14:paraId="06669769"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b/>
                      <w:bCs/>
                      <w:kern w:val="0"/>
                      <w:sz w:val="24"/>
                      <w:szCs w:val="24"/>
                      <w:lang w:eastAsia="en-GB"/>
                      <w14:ligatures w14:val="none"/>
                    </w:rPr>
                    <w:t>Sunday 23rd August</w:t>
                  </w:r>
                </w:p>
                <w:p w14:paraId="28CB5AA8"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lastRenderedPageBreak/>
                    <w:t>3:30pm–7:00pm</w:t>
                  </w:r>
                </w:p>
                <w:p w14:paraId="1C61ABC3"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Polling Day: We’ll also need as much help as possible on the day itself. If you’re able to give any time at all, please click the link below and let me know what hours you can do.</w:t>
                  </w:r>
                </w:p>
                <w:p w14:paraId="6A070B50"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hyperlink r:id="rId6" w:tgtFrame="_blank" w:history="1">
                    <w:r w:rsidRPr="00C43D70">
                      <w:rPr>
                        <w:rFonts w:ascii="Helvetica" w:eastAsia="Times New Roman" w:hAnsi="Helvetica" w:cs="Helvetica"/>
                        <w:color w:val="1155CC"/>
                        <w:kern w:val="0"/>
                        <w:sz w:val="24"/>
                        <w:szCs w:val="24"/>
                        <w:u w:val="single"/>
                        <w:lang w:eastAsia="en-GB"/>
                        <w14:ligatures w14:val="none"/>
                      </w:rPr>
                      <w:t>https://forms.gle/6dGsvNDoXfyVzgpN9</w:t>
                    </w:r>
                  </w:hyperlink>
                </w:p>
                <w:p w14:paraId="2B49F419"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C43D70">
                    <w:rPr>
                      <w:rFonts w:ascii="Helvetica" w:eastAsia="Times New Roman" w:hAnsi="Helvetica" w:cs="Helvetica"/>
                      <w:b/>
                      <w:bCs/>
                      <w:kern w:val="0"/>
                      <w:sz w:val="24"/>
                      <w:szCs w:val="24"/>
                      <w:lang w:eastAsia="en-GB"/>
                      <w14:ligatures w14:val="none"/>
                    </w:rPr>
                    <w:t>TOGETHER WE CAN SAVE OUR CITY</w:t>
                  </w:r>
                </w:p>
                <w:p w14:paraId="4F263C79"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Kind Regards</w:t>
                  </w:r>
                </w:p>
                <w:p w14:paraId="08EABC30"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Paul Jakeman</w:t>
                  </w:r>
                </w:p>
                <w:p w14:paraId="304222D4"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Deputy Chair Sheffield Reform UK</w:t>
                  </w:r>
                </w:p>
                <w:p w14:paraId="743EEAFD"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Southey by Election Candidate</w:t>
                  </w:r>
                </w:p>
                <w:p w14:paraId="2CC9F328"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 </w:t>
                  </w:r>
                </w:p>
                <w:p w14:paraId="5A821A20" w14:textId="77777777" w:rsidR="00C43D70" w:rsidRPr="00C43D70" w:rsidRDefault="00C43D70" w:rsidP="00C43D70">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Vicky Horton</w:t>
                  </w:r>
                  <w:r w:rsidRPr="00C43D70">
                    <w:rPr>
                      <w:rFonts w:ascii="Helvetica" w:eastAsia="Times New Roman" w:hAnsi="Helvetica" w:cs="Helvetica"/>
                      <w:kern w:val="0"/>
                      <w:sz w:val="24"/>
                      <w:szCs w:val="24"/>
                      <w:lang w:eastAsia="en-GB"/>
                      <w14:ligatures w14:val="none"/>
                    </w:rPr>
                    <w:br/>
                  </w:r>
                  <w:hyperlink r:id="rId7" w:tgtFrame="_blank" w:history="1">
                    <w:r w:rsidRPr="00C43D70">
                      <w:rPr>
                        <w:rFonts w:ascii="Helvetica" w:eastAsia="Times New Roman" w:hAnsi="Helvetica" w:cs="Helvetica"/>
                        <w:color w:val="1155CC"/>
                        <w:kern w:val="0"/>
                        <w:sz w:val="24"/>
                        <w:szCs w:val="24"/>
                        <w:u w:val="single"/>
                        <w:lang w:eastAsia="en-GB"/>
                        <w14:ligatures w14:val="none"/>
                      </w:rPr>
                      <w:t>https://www.reformparty.uk/</w:t>
                    </w:r>
                  </w:hyperlink>
                </w:p>
              </w:tc>
            </w:tr>
            <w:tr w:rsidR="00C43D70" w:rsidRPr="00C43D70" w14:paraId="5C787880" w14:textId="77777777">
              <w:trPr>
                <w:tblCellSpacing w:w="0" w:type="dxa"/>
                <w:jc w:val="center"/>
              </w:trPr>
              <w:tc>
                <w:tcPr>
                  <w:tcW w:w="0" w:type="auto"/>
                  <w:shd w:val="clear" w:color="auto" w:fill="FFFFFF"/>
                  <w:tcMar>
                    <w:top w:w="450" w:type="dxa"/>
                    <w:left w:w="225" w:type="dxa"/>
                    <w:bottom w:w="0" w:type="dxa"/>
                    <w:right w:w="225" w:type="dxa"/>
                  </w:tcMar>
                  <w:vAlign w:val="center"/>
                  <w:hideMark/>
                </w:tcPr>
                <w:p w14:paraId="12C85D1F" w14:textId="77777777" w:rsidR="00C43D70" w:rsidRPr="00C43D70" w:rsidRDefault="00C43D70" w:rsidP="00C43D70">
                  <w:pPr>
                    <w:spacing w:after="0"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lastRenderedPageBreak/>
                    <w:t>-=-=-</w:t>
                  </w:r>
                </w:p>
                <w:p w14:paraId="2BA92243" w14:textId="77777777" w:rsidR="00C43D70" w:rsidRPr="00C43D70" w:rsidRDefault="00C43D70" w:rsidP="00C43D70">
                  <w:pPr>
                    <w:spacing w:before="100" w:beforeAutospacing="1" w:after="100" w:afterAutospacing="1" w:line="240" w:lineRule="auto"/>
                    <w:rPr>
                      <w:rFonts w:ascii="Helvetica" w:eastAsia="Times New Roman" w:hAnsi="Helvetica" w:cs="Helvetica"/>
                      <w:color w:val="333333"/>
                      <w:kern w:val="0"/>
                      <w:sz w:val="21"/>
                      <w:szCs w:val="21"/>
                      <w:lang w:eastAsia="en-GB"/>
                      <w14:ligatures w14:val="none"/>
                    </w:rPr>
                  </w:pPr>
                  <w:r w:rsidRPr="00C43D70">
                    <w:rPr>
                      <w:rFonts w:ascii="Helvetica" w:eastAsia="Times New Roman" w:hAnsi="Helvetica" w:cs="Helvetica"/>
                      <w:color w:val="333333"/>
                      <w:kern w:val="0"/>
                      <w:sz w:val="21"/>
                      <w:szCs w:val="21"/>
                      <w:lang w:eastAsia="en-GB"/>
                      <w14:ligatures w14:val="none"/>
                    </w:rPr>
                    <w:t>Reform UK · Millbank Tower, 21-24 Millbank, London SW1P 4QP, United Kingdom</w:t>
                  </w:r>
                  <w:r w:rsidRPr="00C43D70">
                    <w:rPr>
                      <w:rFonts w:ascii="Helvetica" w:eastAsia="Times New Roman" w:hAnsi="Helvetica" w:cs="Helvetica"/>
                      <w:color w:val="333333"/>
                      <w:kern w:val="0"/>
                      <w:sz w:val="21"/>
                      <w:szCs w:val="21"/>
                      <w:lang w:eastAsia="en-GB"/>
                      <w14:ligatures w14:val="none"/>
                    </w:rPr>
                    <w:br/>
                    <w:t>This email was sent to </w:t>
                  </w:r>
                  <w:hyperlink r:id="rId8" w:tgtFrame="_blank" w:history="1">
                    <w:r w:rsidRPr="00C43D70">
                      <w:rPr>
                        <w:rFonts w:ascii="Helvetica" w:eastAsia="Times New Roman" w:hAnsi="Helvetica" w:cs="Helvetica"/>
                        <w:color w:val="1488B9"/>
                        <w:kern w:val="0"/>
                        <w:sz w:val="21"/>
                        <w:szCs w:val="21"/>
                        <w:u w:val="single"/>
                        <w:lang w:eastAsia="en-GB"/>
                        <w14:ligatures w14:val="none"/>
                      </w:rPr>
                      <w:t>ecologicalowlthorpe@gmail.com</w:t>
                    </w:r>
                  </w:hyperlink>
                  <w:r w:rsidRPr="00C43D70">
                    <w:rPr>
                      <w:rFonts w:ascii="Helvetica" w:eastAsia="Times New Roman" w:hAnsi="Helvetica" w:cs="Helvetica"/>
                      <w:color w:val="333333"/>
                      <w:kern w:val="0"/>
                      <w:sz w:val="21"/>
                      <w:szCs w:val="21"/>
                      <w:lang w:eastAsia="en-GB"/>
                      <w14:ligatures w14:val="none"/>
                    </w:rPr>
                    <w:t>. To stop receiving emails, </w:t>
                  </w:r>
                  <w:hyperlink r:id="rId9" w:tgtFrame="_blank" w:history="1">
                    <w:r w:rsidRPr="00C43D70">
                      <w:rPr>
                        <w:rFonts w:ascii="Helvetica" w:eastAsia="Times New Roman" w:hAnsi="Helvetica" w:cs="Helvetica"/>
                        <w:color w:val="1488B9"/>
                        <w:kern w:val="0"/>
                        <w:sz w:val="21"/>
                        <w:szCs w:val="21"/>
                        <w:u w:val="single"/>
                        <w:lang w:eastAsia="en-GB"/>
                        <w14:ligatures w14:val="none"/>
                      </w:rPr>
                      <w:t>click here</w:t>
                    </w:r>
                  </w:hyperlink>
                  <w:r w:rsidRPr="00C43D70">
                    <w:rPr>
                      <w:rFonts w:ascii="Helvetica" w:eastAsia="Times New Roman" w:hAnsi="Helvetica" w:cs="Helvetica"/>
                      <w:color w:val="333333"/>
                      <w:kern w:val="0"/>
                      <w:sz w:val="21"/>
                      <w:szCs w:val="21"/>
                      <w:lang w:eastAsia="en-GB"/>
                      <w14:ligatures w14:val="none"/>
                    </w:rPr>
                    <w:t>.</w:t>
                  </w:r>
                </w:p>
                <w:p w14:paraId="1294406E" w14:textId="77777777" w:rsidR="00C43D70" w:rsidRPr="00C43D70" w:rsidRDefault="00C43D70" w:rsidP="00C43D70">
                  <w:pPr>
                    <w:spacing w:after="0" w:line="240" w:lineRule="auto"/>
                    <w:rPr>
                      <w:rFonts w:ascii="Helvetica" w:eastAsia="Times New Roman" w:hAnsi="Helvetica" w:cs="Helvetica"/>
                      <w:kern w:val="0"/>
                      <w:sz w:val="24"/>
                      <w:szCs w:val="24"/>
                      <w:lang w:eastAsia="en-GB"/>
                      <w14:ligatures w14:val="none"/>
                    </w:rPr>
                  </w:pPr>
                  <w:r w:rsidRPr="00C43D70">
                    <w:rPr>
                      <w:rFonts w:ascii="Helvetica" w:eastAsia="Times New Roman" w:hAnsi="Helvetica" w:cs="Helvetica"/>
                      <w:kern w:val="0"/>
                      <w:sz w:val="24"/>
                      <w:szCs w:val="24"/>
                      <w:lang w:eastAsia="en-GB"/>
                      <w14:ligatures w14:val="none"/>
                    </w:rPr>
                    <w:t>-=-=-</w:t>
                  </w:r>
                </w:p>
              </w:tc>
            </w:tr>
          </w:tbl>
          <w:p w14:paraId="14B3BDB7" w14:textId="77777777" w:rsidR="00C43D70" w:rsidRPr="00C43D70" w:rsidRDefault="00C43D70" w:rsidP="00C43D70">
            <w:pPr>
              <w:spacing w:before="100" w:beforeAutospacing="1" w:after="100" w:afterAutospacing="1" w:line="240" w:lineRule="auto"/>
              <w:jc w:val="center"/>
              <w:rPr>
                <w:rFonts w:ascii="Helvetica" w:eastAsia="Times New Roman" w:hAnsi="Helvetica" w:cs="Helvetica"/>
                <w:color w:val="414141"/>
                <w:kern w:val="0"/>
                <w:sz w:val="20"/>
                <w:szCs w:val="20"/>
                <w:lang w:eastAsia="en-GB"/>
                <w14:ligatures w14:val="none"/>
              </w:rPr>
            </w:pPr>
            <w:r w:rsidRPr="00C43D70">
              <w:rPr>
                <w:rFonts w:ascii="Helvetica" w:eastAsia="Times New Roman" w:hAnsi="Helvetica" w:cs="Helvetica"/>
                <w:color w:val="414141"/>
                <w:kern w:val="0"/>
                <w:sz w:val="20"/>
                <w:szCs w:val="20"/>
                <w:lang w:eastAsia="en-GB"/>
                <w14:ligatures w14:val="none"/>
              </w:rPr>
              <w:t>Created with </w:t>
            </w:r>
            <w:proofErr w:type="spellStart"/>
            <w:r w:rsidRPr="00C43D70">
              <w:rPr>
                <w:rFonts w:ascii="Helvetica" w:eastAsia="Times New Roman" w:hAnsi="Helvetica" w:cs="Helvetica"/>
                <w:color w:val="414141"/>
                <w:kern w:val="0"/>
                <w:sz w:val="20"/>
                <w:szCs w:val="20"/>
                <w:lang w:eastAsia="en-GB"/>
                <w14:ligatures w14:val="none"/>
              </w:rPr>
              <w:fldChar w:fldCharType="begin"/>
            </w:r>
            <w:r w:rsidRPr="00C43D70">
              <w:rPr>
                <w:rFonts w:ascii="Helvetica" w:eastAsia="Times New Roman" w:hAnsi="Helvetica" w:cs="Helvetica"/>
                <w:color w:val="414141"/>
                <w:kern w:val="0"/>
                <w:sz w:val="20"/>
                <w:szCs w:val="20"/>
                <w:lang w:eastAsia="en-GB"/>
                <w14:ligatures w14:val="none"/>
              </w:rPr>
              <w:instrText>HYPERLINK "https://www.reformparty.uk/r?u=DX_VenhjdPdicqDr_ozF8J1iV9Eqpbg9BXMLjWFvL10&amp;e=5a4eb0b2e695e693afcd6815c1da8c7d&amp;utm_source=reformuk&amp;utm_medium=email&amp;utm_campaign=southey_b_e&amp;n=4" \t "_blank"</w:instrText>
            </w:r>
            <w:r w:rsidRPr="00C43D70">
              <w:rPr>
                <w:rFonts w:ascii="Helvetica" w:eastAsia="Times New Roman" w:hAnsi="Helvetica" w:cs="Helvetica"/>
                <w:color w:val="414141"/>
                <w:kern w:val="0"/>
                <w:sz w:val="20"/>
                <w:szCs w:val="20"/>
                <w:lang w:eastAsia="en-GB"/>
                <w14:ligatures w14:val="none"/>
              </w:rPr>
            </w:r>
            <w:r w:rsidRPr="00C43D70">
              <w:rPr>
                <w:rFonts w:ascii="Helvetica" w:eastAsia="Times New Roman" w:hAnsi="Helvetica" w:cs="Helvetica"/>
                <w:color w:val="414141"/>
                <w:kern w:val="0"/>
                <w:sz w:val="20"/>
                <w:szCs w:val="20"/>
                <w:lang w:eastAsia="en-GB"/>
                <w14:ligatures w14:val="none"/>
              </w:rPr>
              <w:fldChar w:fldCharType="separate"/>
            </w:r>
            <w:r w:rsidRPr="00C43D70">
              <w:rPr>
                <w:rFonts w:ascii="Helvetica" w:eastAsia="Times New Roman" w:hAnsi="Helvetica" w:cs="Helvetica"/>
                <w:color w:val="1488B9"/>
                <w:kern w:val="0"/>
                <w:sz w:val="20"/>
                <w:szCs w:val="20"/>
                <w:u w:val="single"/>
                <w:lang w:eastAsia="en-GB"/>
                <w14:ligatures w14:val="none"/>
              </w:rPr>
              <w:t>NationBuilder</w:t>
            </w:r>
            <w:proofErr w:type="spellEnd"/>
            <w:r w:rsidRPr="00C43D70">
              <w:rPr>
                <w:rFonts w:ascii="Helvetica" w:eastAsia="Times New Roman" w:hAnsi="Helvetica" w:cs="Helvetica"/>
                <w:color w:val="414141"/>
                <w:kern w:val="0"/>
                <w:sz w:val="20"/>
                <w:szCs w:val="20"/>
                <w:lang w:eastAsia="en-GB"/>
                <w14:ligatures w14:val="none"/>
              </w:rPr>
              <w:fldChar w:fldCharType="end"/>
            </w:r>
            <w:r w:rsidRPr="00C43D70">
              <w:rPr>
                <w:rFonts w:ascii="Helvetica" w:eastAsia="Times New Roman" w:hAnsi="Helvetica" w:cs="Helvetica"/>
                <w:color w:val="414141"/>
                <w:kern w:val="0"/>
                <w:sz w:val="20"/>
                <w:szCs w:val="20"/>
                <w:lang w:eastAsia="en-GB"/>
                <w14:ligatures w14:val="none"/>
              </w:rPr>
              <w:t>, software for leaders.</w:t>
            </w:r>
          </w:p>
        </w:tc>
      </w:tr>
    </w:tbl>
    <w:p w14:paraId="63F8D152" w14:textId="77777777" w:rsidR="00C43D70" w:rsidRPr="00C43D70" w:rsidRDefault="00C43D70" w:rsidP="00C43D70">
      <w:pPr>
        <w:shd w:val="clear" w:color="auto" w:fill="FFFFFF"/>
        <w:spacing w:after="0" w:line="240" w:lineRule="auto"/>
        <w:rPr>
          <w:rFonts w:ascii="Arial" w:eastAsia="Times New Roman" w:hAnsi="Arial" w:cs="Arial"/>
          <w:color w:val="222222"/>
          <w:kern w:val="0"/>
          <w:sz w:val="24"/>
          <w:szCs w:val="24"/>
          <w:lang w:eastAsia="en-GB"/>
          <w14:ligatures w14:val="none"/>
        </w:rPr>
      </w:pPr>
      <w:r w:rsidRPr="00C43D70">
        <w:rPr>
          <w:rFonts w:ascii="Arial" w:eastAsia="Times New Roman" w:hAnsi="Arial" w:cs="Arial"/>
          <w:noProof/>
          <w:color w:val="222222"/>
          <w:kern w:val="0"/>
          <w:sz w:val="24"/>
          <w:szCs w:val="24"/>
          <w:lang w:eastAsia="en-GB"/>
          <w14:ligatures w14:val="none"/>
        </w:rPr>
        <w:lastRenderedPageBreak/>
        <w:drawing>
          <wp:inline distT="0" distB="0" distL="0" distR="0" wp14:anchorId="05A7F767" wp14:editId="17CAE3E4">
            <wp:extent cx="7620" cy="762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4E5C448" w14:textId="77777777" w:rsidR="001645F9" w:rsidRDefault="001645F9"/>
    <w:p w14:paraId="65346CB8" w14:textId="785F9769" w:rsidR="00C43D70" w:rsidRDefault="00C43D70">
      <w:r>
        <w:t xml:space="preserve">False statement    is not vice chair </w:t>
      </w:r>
    </w:p>
    <w:sectPr w:rsidR="00C43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1A"/>
    <w:rsid w:val="001645F9"/>
    <w:rsid w:val="00637D42"/>
    <w:rsid w:val="00A6231A"/>
    <w:rsid w:val="00BD5DDB"/>
    <w:rsid w:val="00C43D70"/>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136AD"/>
  <w15:chartTrackingRefBased/>
  <w15:docId w15:val="{DAEAB1D3-B0A2-4B77-87EE-14CD8384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3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23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23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23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23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23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3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3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3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3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23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23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23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23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23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3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3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31A"/>
    <w:rPr>
      <w:rFonts w:eastAsiaTheme="majorEastAsia" w:cstheme="majorBidi"/>
      <w:color w:val="272727" w:themeColor="text1" w:themeTint="D8"/>
    </w:rPr>
  </w:style>
  <w:style w:type="paragraph" w:styleId="Title">
    <w:name w:val="Title"/>
    <w:basedOn w:val="Normal"/>
    <w:next w:val="Normal"/>
    <w:link w:val="TitleChar"/>
    <w:uiPriority w:val="10"/>
    <w:qFormat/>
    <w:rsid w:val="00A62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3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3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3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31A"/>
    <w:pPr>
      <w:spacing w:before="160"/>
      <w:jc w:val="center"/>
    </w:pPr>
    <w:rPr>
      <w:i/>
      <w:iCs/>
      <w:color w:val="404040" w:themeColor="text1" w:themeTint="BF"/>
    </w:rPr>
  </w:style>
  <w:style w:type="character" w:customStyle="1" w:styleId="QuoteChar">
    <w:name w:val="Quote Char"/>
    <w:basedOn w:val="DefaultParagraphFont"/>
    <w:link w:val="Quote"/>
    <w:uiPriority w:val="29"/>
    <w:rsid w:val="00A6231A"/>
    <w:rPr>
      <w:i/>
      <w:iCs/>
      <w:color w:val="404040" w:themeColor="text1" w:themeTint="BF"/>
    </w:rPr>
  </w:style>
  <w:style w:type="paragraph" w:styleId="ListParagraph">
    <w:name w:val="List Paragraph"/>
    <w:basedOn w:val="Normal"/>
    <w:uiPriority w:val="34"/>
    <w:qFormat/>
    <w:rsid w:val="00A6231A"/>
    <w:pPr>
      <w:ind w:left="720"/>
      <w:contextualSpacing/>
    </w:pPr>
  </w:style>
  <w:style w:type="character" w:styleId="IntenseEmphasis">
    <w:name w:val="Intense Emphasis"/>
    <w:basedOn w:val="DefaultParagraphFont"/>
    <w:uiPriority w:val="21"/>
    <w:qFormat/>
    <w:rsid w:val="00A6231A"/>
    <w:rPr>
      <w:i/>
      <w:iCs/>
      <w:color w:val="2F5496" w:themeColor="accent1" w:themeShade="BF"/>
    </w:rPr>
  </w:style>
  <w:style w:type="paragraph" w:styleId="IntenseQuote">
    <w:name w:val="Intense Quote"/>
    <w:basedOn w:val="Normal"/>
    <w:next w:val="Normal"/>
    <w:link w:val="IntenseQuoteChar"/>
    <w:uiPriority w:val="30"/>
    <w:qFormat/>
    <w:rsid w:val="00A623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231A"/>
    <w:rPr>
      <w:i/>
      <w:iCs/>
      <w:color w:val="2F5496" w:themeColor="accent1" w:themeShade="BF"/>
    </w:rPr>
  </w:style>
  <w:style w:type="character" w:styleId="IntenseReference">
    <w:name w:val="Intense Reference"/>
    <w:basedOn w:val="DefaultParagraphFont"/>
    <w:uiPriority w:val="32"/>
    <w:qFormat/>
    <w:rsid w:val="00A623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ogicalowlthorpe@gmail.com" TargetMode="External"/><Relationship Id="rId3" Type="http://schemas.openxmlformats.org/officeDocument/2006/relationships/webSettings" Target="webSettings.xml"/><Relationship Id="rId7" Type="http://schemas.openxmlformats.org/officeDocument/2006/relationships/hyperlink" Target="https://www.reformparty.uk/?e=5a4eb0b2e695e693afcd6815c1da8c7d&amp;utm_source=reformuk&amp;utm_medium=email&amp;utm_campaign=southey_b_e&amp;n=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formparty.uk/r?u=1X_IgtCW4KtOmLvdUJtWBw4bN7TU-VJ8m8rU7mXuVBAmd6cXfg1h38XI3tnAHS91&amp;e=5a4eb0b2e695e693afcd6815c1da8c7d&amp;utm_source=reformuk&amp;utm_medium=email&amp;utm_campaign=southey_b_e&amp;n=1"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3.gif"/><Relationship Id="rId4" Type="http://schemas.openxmlformats.org/officeDocument/2006/relationships/image" Target="media/image1.gif"/><Relationship Id="rId9" Type="http://schemas.openxmlformats.org/officeDocument/2006/relationships/hyperlink" Target="https://www.reformparty.uk/unsubscribe?e=5a4eb0b2e695e693afcd6815c1da8c7d&amp;utm_source=reformuk&amp;utm_medium=email&amp;utm_campaign=southey_b_e&amp;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2</cp:revision>
  <dcterms:created xsi:type="dcterms:W3CDTF">2026-08-25T08:11:00Z</dcterms:created>
  <dcterms:modified xsi:type="dcterms:W3CDTF">2026-08-25T08:11:00Z</dcterms:modified>
</cp:coreProperties>
</file>